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BC" w:rsidRDefault="00EE6056" w:rsidP="00EE605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中共淮北市直属机关工作委员会</w:t>
      </w:r>
      <w:r w:rsidR="00D303BC">
        <w:rPr>
          <w:rFonts w:ascii="宋体" w:hAnsi="宋体"/>
          <w:b/>
          <w:sz w:val="36"/>
          <w:szCs w:val="36"/>
        </w:rPr>
        <w:t>2019</w:t>
      </w:r>
      <w:r w:rsidR="00D303BC">
        <w:rPr>
          <w:rFonts w:ascii="宋体" w:hAnsi="宋体"/>
          <w:b/>
          <w:sz w:val="36"/>
          <w:szCs w:val="36"/>
        </w:rPr>
        <w:t>年</w:t>
      </w:r>
      <w:r w:rsidR="00D303BC">
        <w:rPr>
          <w:rFonts w:ascii="宋体" w:hAnsi="宋体" w:hint="eastAsia"/>
          <w:b/>
          <w:sz w:val="36"/>
          <w:szCs w:val="36"/>
        </w:rPr>
        <w:t>度一般公共预算财政拨款</w:t>
      </w:r>
      <w:r w:rsidR="00D303BC">
        <w:rPr>
          <w:rFonts w:ascii="宋体" w:hAnsi="宋体"/>
          <w:b/>
          <w:sz w:val="36"/>
          <w:szCs w:val="36"/>
        </w:rPr>
        <w:t>“</w:t>
      </w:r>
      <w:r w:rsidR="00D303BC">
        <w:rPr>
          <w:rFonts w:ascii="宋体" w:hAnsi="宋体"/>
          <w:b/>
          <w:sz w:val="36"/>
          <w:szCs w:val="36"/>
        </w:rPr>
        <w:t>三公</w:t>
      </w:r>
      <w:r w:rsidR="00D303BC">
        <w:rPr>
          <w:rFonts w:ascii="宋体" w:hAnsi="宋体" w:hint="eastAsia"/>
          <w:b/>
          <w:sz w:val="36"/>
          <w:szCs w:val="36"/>
        </w:rPr>
        <w:t>”</w:t>
      </w:r>
      <w:r w:rsidR="00D303BC">
        <w:rPr>
          <w:rFonts w:ascii="宋体" w:hAnsi="宋体"/>
          <w:b/>
          <w:sz w:val="36"/>
          <w:szCs w:val="36"/>
        </w:rPr>
        <w:t>经费</w:t>
      </w:r>
      <w:r w:rsidR="00D303BC">
        <w:rPr>
          <w:rFonts w:ascii="宋体" w:hAnsi="宋体" w:hint="eastAsia"/>
          <w:b/>
          <w:sz w:val="36"/>
          <w:szCs w:val="36"/>
        </w:rPr>
        <w:t>支出决算情况说明</w:t>
      </w:r>
    </w:p>
    <w:p w:rsidR="00D303BC" w:rsidRDefault="00D303BC" w:rsidP="00D303BC">
      <w:pPr>
        <w:jc w:val="center"/>
        <w:rPr>
          <w:rFonts w:ascii="楷体_GB2312" w:eastAsia="楷体_GB2312"/>
          <w:szCs w:val="32"/>
        </w:rPr>
      </w:pPr>
    </w:p>
    <w:p w:rsidR="00D303BC" w:rsidRDefault="00D303BC" w:rsidP="00D303BC"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 w:rsidR="00D303BC" w:rsidRDefault="00D303BC" w:rsidP="00D303BC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一、2019年度一般公共预算财政拨款“三公”经费支出决算表</w:t>
      </w:r>
    </w:p>
    <w:p w:rsidR="00D303BC" w:rsidRDefault="00D303BC" w:rsidP="00EE6056">
      <w:pPr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79"/>
        <w:gridCol w:w="2157"/>
        <w:gridCol w:w="2220"/>
      </w:tblGrid>
      <w:tr w:rsidR="00D303BC" w:rsidTr="00EC310E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 w:rsidR="00EE605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EE6056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1.07</w:t>
            </w:r>
            <w:r w:rsidR="00D303B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Pr="00EE6056" w:rsidRDefault="00EE6056" w:rsidP="00EE6056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 w:rsidRPr="00EE6056">
              <w:rPr>
                <w:rFonts w:ascii="仿宋_GB2312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Pr="00EE6056" w:rsidRDefault="00EE6056" w:rsidP="00EE6056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 w:rsidRPr="00EE6056">
              <w:rPr>
                <w:rFonts w:ascii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Pr="00EE6056" w:rsidRDefault="00EE6056" w:rsidP="00EE6056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 w:rsidRPr="00EE6056">
              <w:rPr>
                <w:rFonts w:ascii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Pr="00EE6056" w:rsidRDefault="00EE6056" w:rsidP="00EE6056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 w:rsidRPr="00EE6056">
              <w:rPr>
                <w:rFonts w:ascii="仿宋_GB2312" w:hAnsi="宋体" w:cs="宋体" w:hint="eastAsia"/>
                <w:kern w:val="0"/>
                <w:szCs w:val="21"/>
              </w:rPr>
              <w:t>1.07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Pr="00EE6056" w:rsidRDefault="00EE6056" w:rsidP="00EE6056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 w:rsidRPr="00EE6056">
              <w:rPr>
                <w:rFonts w:ascii="仿宋_GB2312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Pr="00EE6056" w:rsidRDefault="00EE6056" w:rsidP="00EE6056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 w:rsidRPr="00EE6056">
              <w:rPr>
                <w:rFonts w:ascii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Pr="00EE6056" w:rsidRDefault="00EE6056" w:rsidP="00EE6056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 w:rsidRPr="00EE6056">
              <w:rPr>
                <w:rFonts w:ascii="仿宋_GB2312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Pr="00EE6056" w:rsidRDefault="00EE6056" w:rsidP="00EE6056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 w:rsidRPr="00EE6056">
              <w:rPr>
                <w:rFonts w:ascii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Pr="00EE6056" w:rsidRDefault="00EE6056" w:rsidP="00EE6056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 w:rsidRPr="00EE6056">
              <w:rPr>
                <w:rFonts w:ascii="仿宋_GB2312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Pr="00EE6056" w:rsidRDefault="00EE6056" w:rsidP="00EE6056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 w:rsidRPr="00EE6056">
              <w:rPr>
                <w:rFonts w:ascii="仿宋_GB2312" w:hAnsi="宋体" w:cs="宋体" w:hint="eastAsia"/>
                <w:kern w:val="0"/>
                <w:szCs w:val="21"/>
              </w:rPr>
              <w:t>0</w:t>
            </w:r>
          </w:p>
        </w:tc>
      </w:tr>
    </w:tbl>
    <w:p w:rsidR="00D303BC" w:rsidRDefault="00D303BC" w:rsidP="00D303BC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                                    </w:t>
      </w:r>
    </w:p>
    <w:p w:rsidR="00D303BC" w:rsidRDefault="00D303BC" w:rsidP="00D303BC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</w:t>
      </w:r>
      <w:r>
        <w:rPr>
          <w:rFonts w:ascii="黑体" w:eastAsia="黑体" w:hAnsi="黑体"/>
          <w:szCs w:val="32"/>
        </w:rPr>
        <w:t>、2019年</w:t>
      </w:r>
      <w:r>
        <w:rPr>
          <w:rFonts w:ascii="黑体" w:eastAsia="黑体" w:hAnsi="黑体" w:hint="eastAsia"/>
          <w:szCs w:val="32"/>
        </w:rPr>
        <w:t>度一般公共预算财政拨款“三公”经费支出</w:t>
      </w:r>
      <w:r>
        <w:rPr>
          <w:rFonts w:ascii="黑体" w:eastAsia="黑体" w:hAnsi="黑体"/>
          <w:szCs w:val="32"/>
        </w:rPr>
        <w:t>情况说明</w:t>
      </w:r>
    </w:p>
    <w:p w:rsidR="00D303BC" w:rsidRDefault="00D303BC" w:rsidP="00D303BC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D303BC" w:rsidRDefault="00EE6056" w:rsidP="00D303BC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中共淮北市直属机关工作委员会</w:t>
      </w:r>
      <w:r w:rsidR="00D303BC">
        <w:rPr>
          <w:rFonts w:ascii="仿宋_GB2312" w:hAnsi="仿宋" w:hint="eastAsia"/>
          <w:szCs w:val="32"/>
        </w:rPr>
        <w:t>2019年度一般公共预算财政拨款“三公”经费支出预算为</w:t>
      </w:r>
      <w:r>
        <w:rPr>
          <w:rFonts w:ascii="仿宋_GB2312" w:hAnsi="仿宋"/>
          <w:szCs w:val="32"/>
        </w:rPr>
        <w:t>2</w:t>
      </w:r>
      <w:r w:rsidR="00D303BC">
        <w:rPr>
          <w:rFonts w:ascii="仿宋_GB2312" w:hAnsi="仿宋" w:hint="eastAsia"/>
          <w:szCs w:val="32"/>
        </w:rPr>
        <w:t>万元，支出决算为</w:t>
      </w:r>
      <w:r>
        <w:rPr>
          <w:rFonts w:ascii="仿宋_GB2312" w:hAnsi="仿宋"/>
          <w:szCs w:val="32"/>
        </w:rPr>
        <w:t>1.07</w:t>
      </w:r>
      <w:r w:rsidR="00D303BC">
        <w:rPr>
          <w:rFonts w:ascii="仿宋_GB2312" w:hAnsi="仿宋" w:hint="eastAsia"/>
          <w:szCs w:val="32"/>
        </w:rPr>
        <w:t>万元，完成预算的</w:t>
      </w:r>
      <w:r>
        <w:rPr>
          <w:rFonts w:ascii="仿宋_GB2312" w:hAnsi="仿宋"/>
          <w:szCs w:val="32"/>
        </w:rPr>
        <w:t>53.50</w:t>
      </w:r>
      <w:r w:rsidR="00D303BC">
        <w:rPr>
          <w:rFonts w:ascii="仿宋_GB2312" w:hAnsi="仿宋" w:hint="eastAsia"/>
          <w:szCs w:val="32"/>
        </w:rPr>
        <w:t>%，决算数小于预算数的主要原因</w:t>
      </w:r>
      <w:r>
        <w:rPr>
          <w:rFonts w:ascii="仿宋_GB2312" w:hAnsi="仿宋" w:hint="eastAsia"/>
          <w:szCs w:val="32"/>
        </w:rPr>
        <w:t>是</w:t>
      </w:r>
      <w:r>
        <w:rPr>
          <w:rFonts w:ascii="仿宋_GB2312" w:hAnsi="仿宋" w:hint="eastAsia"/>
          <w:szCs w:val="32"/>
        </w:rPr>
        <w:lastRenderedPageBreak/>
        <w:t>压缩接待规模</w:t>
      </w:r>
      <w:r w:rsidR="00D303BC">
        <w:rPr>
          <w:rFonts w:ascii="仿宋_GB2312" w:hAnsi="仿宋" w:hint="eastAsia"/>
          <w:szCs w:val="32"/>
        </w:rPr>
        <w:t>。</w:t>
      </w:r>
    </w:p>
    <w:p w:rsidR="00D303BC" w:rsidRDefault="00D303BC" w:rsidP="00D303BC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bCs/>
          <w:szCs w:val="32"/>
        </w:rPr>
        <w:t>（二）</w:t>
      </w:r>
      <w:r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D303BC" w:rsidRDefault="00EE6056" w:rsidP="00D303BC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中共淮北市直属机关工作委员会</w:t>
      </w:r>
      <w:r w:rsidR="00D303BC">
        <w:rPr>
          <w:rFonts w:ascii="仿宋_GB2312" w:hAnsi="仿宋" w:hint="eastAsia"/>
          <w:szCs w:val="32"/>
        </w:rPr>
        <w:t>2019年度一般公共预算财政拨款“三公”经费支出决算中，因公出国（境）费支出决算</w:t>
      </w:r>
      <w:r>
        <w:rPr>
          <w:rFonts w:ascii="仿宋_GB2312" w:hAnsi="仿宋"/>
          <w:szCs w:val="32"/>
        </w:rPr>
        <w:t>0</w:t>
      </w:r>
      <w:r w:rsidR="00D303BC"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/>
          <w:szCs w:val="32"/>
        </w:rPr>
        <w:t>0</w:t>
      </w:r>
      <w:r w:rsidR="00D303BC">
        <w:rPr>
          <w:rFonts w:ascii="仿宋_GB2312" w:hAnsi="仿宋" w:hint="eastAsia"/>
          <w:szCs w:val="32"/>
        </w:rPr>
        <w:t>%;公务接待费支出决算</w:t>
      </w:r>
      <w:r>
        <w:rPr>
          <w:rFonts w:ascii="仿宋_GB2312" w:hAnsi="仿宋"/>
          <w:szCs w:val="32"/>
        </w:rPr>
        <w:t>1.07</w:t>
      </w:r>
      <w:r w:rsidR="00D303BC"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/>
          <w:szCs w:val="32"/>
        </w:rPr>
        <w:t>100</w:t>
      </w:r>
      <w:r w:rsidR="00D303BC">
        <w:rPr>
          <w:rFonts w:ascii="仿宋_GB2312" w:hAnsi="仿宋" w:hint="eastAsia"/>
          <w:szCs w:val="32"/>
        </w:rPr>
        <w:t>%；公务用车购置及运行维护费支出决算</w:t>
      </w:r>
      <w:r>
        <w:rPr>
          <w:rFonts w:ascii="仿宋_GB2312" w:hAnsi="仿宋" w:hint="eastAsia"/>
          <w:szCs w:val="32"/>
        </w:rPr>
        <w:t>0</w:t>
      </w:r>
      <w:r w:rsidR="00D303BC"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 w:hint="eastAsia"/>
          <w:szCs w:val="32"/>
        </w:rPr>
        <w:t>0</w:t>
      </w:r>
      <w:r w:rsidR="00D303BC">
        <w:rPr>
          <w:rFonts w:ascii="仿宋_GB2312" w:hAnsi="仿宋" w:hint="eastAsia"/>
          <w:szCs w:val="32"/>
        </w:rPr>
        <w:t>%。具体情况如下：</w:t>
      </w:r>
    </w:p>
    <w:p w:rsidR="00D303BC" w:rsidRDefault="00D303BC" w:rsidP="00D303BC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1.因公出国（境）费支出</w:t>
      </w:r>
      <w:r w:rsidR="00EE6056"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万元，与2019年度预算相</w:t>
      </w:r>
      <w:r w:rsidR="00EE6056">
        <w:rPr>
          <w:rFonts w:ascii="仿宋_GB2312" w:hAnsi="仿宋" w:hint="eastAsia"/>
          <w:szCs w:val="32"/>
        </w:rPr>
        <w:t>相同。</w:t>
      </w:r>
    </w:p>
    <w:p w:rsidR="00D303BC" w:rsidRDefault="00D303BC" w:rsidP="00D303BC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2.公务接待费支出</w:t>
      </w:r>
      <w:r>
        <w:rPr>
          <w:rFonts w:ascii="仿宋_GB2312" w:hAnsi="仿宋" w:hint="eastAsia"/>
          <w:szCs w:val="32"/>
        </w:rPr>
        <w:t>XX万元, 与2019年度预算相比，减少</w:t>
      </w:r>
      <w:r w:rsidR="00EE6056">
        <w:rPr>
          <w:rFonts w:ascii="仿宋_GB2312" w:hAnsi="仿宋" w:hint="eastAsia"/>
          <w:szCs w:val="32"/>
        </w:rPr>
        <w:t>0</w:t>
      </w:r>
      <w:r w:rsidR="00EE6056">
        <w:rPr>
          <w:rFonts w:ascii="仿宋_GB2312" w:hAnsi="仿宋"/>
          <w:szCs w:val="32"/>
        </w:rPr>
        <w:t>.93</w:t>
      </w:r>
      <w:r w:rsidR="00EE6056">
        <w:rPr>
          <w:rFonts w:ascii="仿宋_GB2312" w:hAnsi="仿宋" w:hint="eastAsia"/>
          <w:szCs w:val="32"/>
        </w:rPr>
        <w:t>万元，下降46.50</w:t>
      </w:r>
      <w:r>
        <w:rPr>
          <w:rFonts w:ascii="仿宋_GB2312" w:hAnsi="仿宋" w:hint="eastAsia"/>
          <w:szCs w:val="32"/>
        </w:rPr>
        <w:t>%，下降的原因是</w:t>
      </w:r>
      <w:r w:rsidR="00EE6056">
        <w:rPr>
          <w:rFonts w:ascii="仿宋_GB2312" w:hAnsi="仿宋" w:hint="eastAsia"/>
          <w:szCs w:val="32"/>
        </w:rPr>
        <w:t>严格</w:t>
      </w:r>
      <w:r w:rsidR="00EE6056">
        <w:rPr>
          <w:rFonts w:ascii="仿宋_GB2312" w:hAnsi="仿宋"/>
          <w:szCs w:val="32"/>
        </w:rPr>
        <w:t>控制接待批次和规模</w:t>
      </w:r>
      <w:r>
        <w:rPr>
          <w:rFonts w:ascii="仿宋_GB2312" w:hAnsi="仿宋" w:hint="eastAsia"/>
          <w:szCs w:val="32"/>
        </w:rPr>
        <w:t>。2019年</w:t>
      </w:r>
      <w:r w:rsidR="00EE6056">
        <w:rPr>
          <w:rFonts w:ascii="仿宋_GB2312" w:hAnsi="仿宋" w:hint="eastAsia"/>
          <w:szCs w:val="32"/>
        </w:rPr>
        <w:t>中共淮北市直属机关工作委员会</w:t>
      </w:r>
      <w:r>
        <w:rPr>
          <w:rFonts w:ascii="仿宋_GB2312" w:hAnsi="仿宋" w:hint="eastAsia"/>
          <w:szCs w:val="32"/>
        </w:rPr>
        <w:t>国内公务接待共</w:t>
      </w:r>
      <w:r w:rsidR="00627DC2">
        <w:rPr>
          <w:rFonts w:ascii="仿宋_GB2312" w:hAnsi="仿宋"/>
          <w:szCs w:val="32"/>
        </w:rPr>
        <w:t>14</w:t>
      </w:r>
      <w:r>
        <w:rPr>
          <w:rFonts w:ascii="仿宋_GB2312" w:hAnsi="仿宋" w:hint="eastAsia"/>
          <w:szCs w:val="32"/>
        </w:rPr>
        <w:t>批次（其中外事接待</w:t>
      </w:r>
      <w:r w:rsidR="00EE6056"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批次），</w:t>
      </w:r>
      <w:r w:rsidR="00627DC2">
        <w:rPr>
          <w:rFonts w:ascii="仿宋_GB2312" w:hAnsi="仿宋"/>
          <w:szCs w:val="32"/>
        </w:rPr>
        <w:t>63</w:t>
      </w:r>
      <w:bookmarkStart w:id="0" w:name="_GoBack"/>
      <w:bookmarkEnd w:id="0"/>
      <w:r>
        <w:rPr>
          <w:rFonts w:ascii="仿宋_GB2312" w:hAnsi="仿宋" w:hint="eastAsia"/>
          <w:szCs w:val="32"/>
        </w:rPr>
        <w:t>人次（其中外事接待</w:t>
      </w:r>
      <w:r w:rsidR="00EE6056"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人次）。主要是用于</w:t>
      </w:r>
      <w:r w:rsidR="00EE6056">
        <w:rPr>
          <w:rFonts w:ascii="仿宋_GB2312" w:hAnsi="仿宋" w:hint="eastAsia"/>
          <w:szCs w:val="32"/>
        </w:rPr>
        <w:t>招商</w:t>
      </w:r>
      <w:r w:rsidR="00EE6056">
        <w:rPr>
          <w:rFonts w:ascii="仿宋_GB2312" w:hAnsi="仿宋"/>
          <w:szCs w:val="32"/>
        </w:rPr>
        <w:t>接待</w:t>
      </w:r>
      <w:r>
        <w:rPr>
          <w:rFonts w:ascii="仿宋_GB2312" w:hAnsi="仿宋" w:hint="eastAsia"/>
          <w:szCs w:val="32"/>
        </w:rPr>
        <w:t>。经费使用严格贯彻党中央“八项规定”要求，严格执行《党政机关厉行节约反对浪费条例》、淮北市公务接待等相关规定。</w:t>
      </w:r>
    </w:p>
    <w:p w:rsidR="00D303BC" w:rsidRDefault="00D303BC" w:rsidP="00D303BC">
      <w:pPr>
        <w:ind w:firstLineChars="200" w:firstLine="643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3.公务用车购置及运行维护费支出</w:t>
      </w:r>
      <w:r w:rsidR="00EE6056"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万元，与2019年度预算相</w:t>
      </w:r>
      <w:r w:rsidR="00EE6056">
        <w:rPr>
          <w:rFonts w:ascii="仿宋_GB2312" w:hAnsi="仿宋" w:hint="eastAsia"/>
          <w:szCs w:val="32"/>
        </w:rPr>
        <w:t>同</w:t>
      </w:r>
      <w:r>
        <w:rPr>
          <w:rFonts w:ascii="仿宋_GB2312" w:hAnsi="仿宋" w:hint="eastAsia"/>
          <w:szCs w:val="32"/>
        </w:rPr>
        <w:t>。截至</w:t>
      </w:r>
      <w:smartTag w:uri="urn:schemas-microsoft-com:office:smarttags" w:element="chsdate">
        <w:smartTagPr>
          <w:attr w:name="Year" w:val="2019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仿宋_GB2312" w:hAnsi="仿宋" w:hint="eastAsia"/>
            <w:szCs w:val="32"/>
          </w:rPr>
          <w:t>2019年12月31日</w:t>
        </w:r>
      </w:smartTag>
      <w:r>
        <w:rPr>
          <w:rFonts w:ascii="仿宋_GB2312" w:hAnsi="仿宋" w:hint="eastAsia"/>
          <w:szCs w:val="32"/>
        </w:rPr>
        <w:t>，</w:t>
      </w:r>
      <w:r w:rsidR="00EE6056">
        <w:rPr>
          <w:rFonts w:ascii="仿宋_GB2312" w:hAnsi="仿宋" w:hint="eastAsia"/>
          <w:szCs w:val="32"/>
        </w:rPr>
        <w:t>中共淮北市直属机关工作委员会</w:t>
      </w:r>
      <w:r>
        <w:rPr>
          <w:rFonts w:ascii="仿宋_GB2312" w:hAnsi="仿宋" w:hint="eastAsia"/>
          <w:szCs w:val="32"/>
        </w:rPr>
        <w:t>机关及所属单位开支财政拨款的公务用车保有量为</w:t>
      </w:r>
      <w:r w:rsidR="00EE6056"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辆。</w:t>
      </w:r>
    </w:p>
    <w:p w:rsidR="00A075D4" w:rsidRPr="00D303BC" w:rsidRDefault="00DC27B7"/>
    <w:sectPr w:rsidR="00A075D4" w:rsidRPr="00D303BC" w:rsidSect="00326726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B7" w:rsidRDefault="00DC27B7" w:rsidP="00D303BC">
      <w:r>
        <w:separator/>
      </w:r>
    </w:p>
  </w:endnote>
  <w:endnote w:type="continuationSeparator" w:id="0">
    <w:p w:rsidR="00DC27B7" w:rsidRDefault="00DC27B7" w:rsidP="00D3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B7" w:rsidRDefault="00DC27B7" w:rsidP="00D303BC">
      <w:r>
        <w:separator/>
      </w:r>
    </w:p>
  </w:footnote>
  <w:footnote w:type="continuationSeparator" w:id="0">
    <w:p w:rsidR="00DC27B7" w:rsidRDefault="00DC27B7" w:rsidP="00D30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3BC"/>
    <w:rsid w:val="002F6DE8"/>
    <w:rsid w:val="00326726"/>
    <w:rsid w:val="003547B8"/>
    <w:rsid w:val="00627DC2"/>
    <w:rsid w:val="009D2B9A"/>
    <w:rsid w:val="00AB0278"/>
    <w:rsid w:val="00D2629D"/>
    <w:rsid w:val="00D303BC"/>
    <w:rsid w:val="00DC27B7"/>
    <w:rsid w:val="00EE6056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E951DFC-BFAA-4AE2-BB1A-43A3A51F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B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3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丁配泉</dc:creator>
  <cp:keywords/>
  <dc:description/>
  <cp:lastModifiedBy>微软用户</cp:lastModifiedBy>
  <cp:revision>6</cp:revision>
  <cp:lastPrinted>2020-09-11T00:28:00Z</cp:lastPrinted>
  <dcterms:created xsi:type="dcterms:W3CDTF">2020-09-10T08:42:00Z</dcterms:created>
  <dcterms:modified xsi:type="dcterms:W3CDTF">2020-09-14T13:21:00Z</dcterms:modified>
</cp:coreProperties>
</file>